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BD047" w14:textId="179ACBAA" w:rsidR="00CD0A6C" w:rsidRPr="00CD0A6C" w:rsidRDefault="00CD0A6C" w:rsidP="00F33333">
      <w:pPr>
        <w:jc w:val="both"/>
        <w:rPr>
          <w:b/>
          <w:lang w:val="en-GB"/>
        </w:rPr>
      </w:pPr>
      <w:r w:rsidRPr="00CD0A6C">
        <w:rPr>
          <w:b/>
          <w:lang w:val="en-GB"/>
        </w:rPr>
        <w:t>Branding personal/</w:t>
      </w:r>
      <w:proofErr w:type="spellStart"/>
      <w:r w:rsidRPr="00CD0A6C">
        <w:rPr>
          <w:b/>
          <w:lang w:val="en-GB"/>
        </w:rPr>
        <w:t>biografie</w:t>
      </w:r>
      <w:proofErr w:type="spellEnd"/>
    </w:p>
    <w:p w14:paraId="2883FDD8" w14:textId="77777777" w:rsidR="00CD0A6C" w:rsidRPr="00CD0A6C" w:rsidRDefault="00CD0A6C" w:rsidP="00F33333">
      <w:pPr>
        <w:jc w:val="both"/>
        <w:rPr>
          <w:lang w:val="en-GB"/>
        </w:rPr>
      </w:pPr>
    </w:p>
    <w:p w14:paraId="3D44D08A" w14:textId="407D3F8D" w:rsidR="00C44C30" w:rsidRPr="00CD0A6C" w:rsidRDefault="00571AD6" w:rsidP="00F33333">
      <w:pPr>
        <w:jc w:val="both"/>
        <w:rPr>
          <w:lang w:val="en-GB"/>
        </w:rPr>
      </w:pPr>
      <w:proofErr w:type="spellStart"/>
      <w:r w:rsidRPr="00CD0A6C">
        <w:rPr>
          <w:lang w:val="en-GB"/>
        </w:rPr>
        <w:t>Urmați</w:t>
      </w:r>
      <w:proofErr w:type="spellEnd"/>
      <w:r w:rsidRPr="00CD0A6C">
        <w:rPr>
          <w:lang w:val="en-GB"/>
        </w:rPr>
        <w:t xml:space="preserve"> </w:t>
      </w:r>
      <w:proofErr w:type="spellStart"/>
      <w:r w:rsidRPr="00CD0A6C">
        <w:rPr>
          <w:lang w:val="en-GB"/>
        </w:rPr>
        <w:t>pașii</w:t>
      </w:r>
      <w:proofErr w:type="spellEnd"/>
      <w:r w:rsidRPr="00CD0A6C">
        <w:rPr>
          <w:lang w:val="en-GB"/>
        </w:rPr>
        <w:t xml:space="preserve"> din </w:t>
      </w:r>
      <w:proofErr w:type="spellStart"/>
      <w:r w:rsidRPr="00CD0A6C">
        <w:rPr>
          <w:lang w:val="en-GB"/>
        </w:rPr>
        <w:t>exercițiul</w:t>
      </w:r>
      <w:proofErr w:type="spellEnd"/>
      <w:r w:rsidRPr="00CD0A6C">
        <w:rPr>
          <w:lang w:val="en-GB"/>
        </w:rPr>
        <w:t xml:space="preserve"> de </w:t>
      </w:r>
      <w:proofErr w:type="spellStart"/>
      <w:r w:rsidRPr="00CD0A6C">
        <w:rPr>
          <w:lang w:val="en-GB"/>
        </w:rPr>
        <w:t>mai</w:t>
      </w:r>
      <w:proofErr w:type="spellEnd"/>
      <w:r w:rsidRPr="00CD0A6C">
        <w:rPr>
          <w:lang w:val="en-GB"/>
        </w:rPr>
        <w:t xml:space="preserve"> </w:t>
      </w:r>
      <w:proofErr w:type="spellStart"/>
      <w:r w:rsidRPr="00CD0A6C">
        <w:rPr>
          <w:lang w:val="en-GB"/>
        </w:rPr>
        <w:t>jos</w:t>
      </w:r>
      <w:proofErr w:type="spellEnd"/>
      <w:r w:rsidR="00B8102A" w:rsidRPr="00CD0A6C">
        <w:rPr>
          <w:lang w:val="en-GB"/>
        </w:rPr>
        <w:t xml:space="preserve"> pentru a </w:t>
      </w:r>
      <w:proofErr w:type="spellStart"/>
      <w:r w:rsidR="00B8102A" w:rsidRPr="00CD0A6C">
        <w:rPr>
          <w:lang w:val="en-GB"/>
        </w:rPr>
        <w:t>vă</w:t>
      </w:r>
      <w:proofErr w:type="spellEnd"/>
      <w:r w:rsidR="00B8102A" w:rsidRPr="00CD0A6C">
        <w:rPr>
          <w:lang w:val="en-GB"/>
        </w:rPr>
        <w:t xml:space="preserve"> </w:t>
      </w:r>
      <w:proofErr w:type="spellStart"/>
      <w:r w:rsidR="00B8102A" w:rsidRPr="00CD0A6C">
        <w:rPr>
          <w:lang w:val="en-GB"/>
        </w:rPr>
        <w:t>crea</w:t>
      </w:r>
      <w:proofErr w:type="spellEnd"/>
      <w:r w:rsidR="00B8102A" w:rsidRPr="00CD0A6C">
        <w:rPr>
          <w:lang w:val="en-GB"/>
        </w:rPr>
        <w:t xml:space="preserve"> o </w:t>
      </w:r>
      <w:proofErr w:type="spellStart"/>
      <w:r w:rsidR="00B8102A" w:rsidRPr="00CD0A6C">
        <w:rPr>
          <w:lang w:val="en-GB"/>
        </w:rPr>
        <w:t>biografie</w:t>
      </w:r>
      <w:proofErr w:type="spellEnd"/>
      <w:r w:rsidRPr="00CD0A6C">
        <w:rPr>
          <w:lang w:val="en-GB"/>
        </w:rPr>
        <w:t xml:space="preserve"> </w:t>
      </w:r>
      <w:r w:rsidR="00B8102A" w:rsidRPr="00CD0A6C">
        <w:rPr>
          <w:lang w:val="en-GB"/>
        </w:rPr>
        <w:t xml:space="preserve">de </w:t>
      </w:r>
      <w:proofErr w:type="spellStart"/>
      <w:r w:rsidR="00B8102A" w:rsidRPr="00CD0A6C">
        <w:rPr>
          <w:lang w:val="en-GB"/>
        </w:rPr>
        <w:t>utilizat</w:t>
      </w:r>
      <w:proofErr w:type="spellEnd"/>
      <w:r w:rsidRPr="00CD0A6C">
        <w:rPr>
          <w:lang w:val="en-GB"/>
        </w:rPr>
        <w:t xml:space="preserve"> </w:t>
      </w:r>
      <w:proofErr w:type="spellStart"/>
      <w:r w:rsidRPr="00CD0A6C">
        <w:rPr>
          <w:lang w:val="en-GB"/>
        </w:rPr>
        <w:t>în</w:t>
      </w:r>
      <w:proofErr w:type="spellEnd"/>
      <w:r w:rsidRPr="00CD0A6C">
        <w:rPr>
          <w:lang w:val="en-GB"/>
        </w:rPr>
        <w:t xml:space="preserve"> </w:t>
      </w:r>
      <w:proofErr w:type="spellStart"/>
      <w:r w:rsidR="00B8102A" w:rsidRPr="00CD0A6C">
        <w:rPr>
          <w:lang w:val="en-GB"/>
        </w:rPr>
        <w:t>diferite</w:t>
      </w:r>
      <w:proofErr w:type="spellEnd"/>
      <w:r w:rsidR="00B8102A" w:rsidRPr="00CD0A6C">
        <w:rPr>
          <w:lang w:val="en-GB"/>
        </w:rPr>
        <w:t xml:space="preserve"> </w:t>
      </w:r>
      <w:proofErr w:type="spellStart"/>
      <w:r w:rsidR="00B8102A" w:rsidRPr="00CD0A6C">
        <w:rPr>
          <w:lang w:val="en-GB"/>
        </w:rPr>
        <w:t>circumstanțe</w:t>
      </w:r>
      <w:proofErr w:type="spellEnd"/>
      <w:r w:rsidRPr="00CD0A6C">
        <w:rPr>
          <w:lang w:val="en-GB"/>
        </w:rPr>
        <w:t xml:space="preserve"> </w:t>
      </w:r>
      <w:proofErr w:type="spellStart"/>
      <w:r w:rsidRPr="00CD0A6C">
        <w:rPr>
          <w:lang w:val="en-GB"/>
        </w:rPr>
        <w:t>și</w:t>
      </w:r>
      <w:proofErr w:type="spellEnd"/>
      <w:r w:rsidRPr="00CD0A6C">
        <w:rPr>
          <w:lang w:val="en-GB"/>
        </w:rPr>
        <w:t xml:space="preserve"> pentru </w:t>
      </w:r>
      <w:proofErr w:type="spellStart"/>
      <w:r w:rsidR="00B8102A" w:rsidRPr="00CD0A6C">
        <w:rPr>
          <w:lang w:val="en-GB"/>
        </w:rPr>
        <w:t>diferite</w:t>
      </w:r>
      <w:proofErr w:type="spellEnd"/>
      <w:r w:rsidR="00B8102A" w:rsidRPr="00CD0A6C">
        <w:rPr>
          <w:lang w:val="en-GB"/>
        </w:rPr>
        <w:t xml:space="preserve"> </w:t>
      </w:r>
      <w:proofErr w:type="spellStart"/>
      <w:r w:rsidRPr="00CD0A6C">
        <w:rPr>
          <w:lang w:val="en-GB"/>
        </w:rPr>
        <w:t>scopuri</w:t>
      </w:r>
      <w:proofErr w:type="spellEnd"/>
      <w:r w:rsidRPr="00CD0A6C">
        <w:rPr>
          <w:lang w:val="en-GB"/>
        </w:rPr>
        <w:t>:</w:t>
      </w:r>
    </w:p>
    <w:p w14:paraId="1401247D" w14:textId="77777777" w:rsidR="00571AD6" w:rsidRPr="00CD0A6C" w:rsidRDefault="00571AD6" w:rsidP="00F33333">
      <w:pPr>
        <w:jc w:val="both"/>
        <w:rPr>
          <w:lang w:val="en-GB"/>
        </w:rPr>
      </w:pPr>
    </w:p>
    <w:p w14:paraId="0AE18789" w14:textId="77777777" w:rsidR="00B8102A" w:rsidRPr="00CD0A6C" w:rsidRDefault="00F33333" w:rsidP="00F33333">
      <w:pPr>
        <w:pStyle w:val="CorpA"/>
        <w:suppressAutoHyphens/>
        <w:spacing w:after="0" w:line="360" w:lineRule="auto"/>
        <w:jc w:val="both"/>
        <w:rPr>
          <w:color w:val="auto"/>
          <w:lang w:val="en-GB"/>
        </w:rPr>
      </w:pPr>
      <w:r w:rsidRPr="00CD0A6C">
        <w:rPr>
          <w:bCs/>
          <w:color w:val="auto"/>
          <w:lang w:val="en-GB"/>
        </w:rPr>
        <w:t xml:space="preserve">1. </w:t>
      </w:r>
      <w:r w:rsidR="00571AD6" w:rsidRPr="00CD0A6C">
        <w:rPr>
          <w:bCs/>
          <w:color w:val="auto"/>
          <w:lang w:val="en-GB"/>
        </w:rPr>
        <w:t>Care sunt</w:t>
      </w:r>
      <w:r w:rsidR="00B8102A" w:rsidRPr="00CD0A6C">
        <w:rPr>
          <w:bCs/>
          <w:color w:val="auto"/>
          <w:lang w:val="en-GB"/>
        </w:rPr>
        <w:t xml:space="preserve"> “super </w:t>
      </w:r>
      <w:proofErr w:type="spellStart"/>
      <w:r w:rsidR="00B8102A" w:rsidRPr="00CD0A6C">
        <w:rPr>
          <w:bCs/>
          <w:color w:val="auto"/>
          <w:lang w:val="en-GB"/>
        </w:rPr>
        <w:t>puterile</w:t>
      </w:r>
      <w:proofErr w:type="spellEnd"/>
      <w:r w:rsidR="00B8102A" w:rsidRPr="00CD0A6C">
        <w:rPr>
          <w:bCs/>
          <w:color w:val="auto"/>
          <w:lang w:val="en-GB"/>
        </w:rPr>
        <w:t>” mele</w:t>
      </w:r>
      <w:r w:rsidR="00571AD6" w:rsidRPr="00CD0A6C">
        <w:rPr>
          <w:bCs/>
          <w:color w:val="auto"/>
          <w:lang w:val="en-GB"/>
        </w:rPr>
        <w:t>?</w:t>
      </w:r>
      <w:r w:rsidRPr="00CD0A6C">
        <w:rPr>
          <w:bCs/>
          <w:color w:val="auto"/>
          <w:lang w:val="en-GB"/>
        </w:rPr>
        <w:t xml:space="preserve">  </w:t>
      </w:r>
      <w:r w:rsidR="00B8102A" w:rsidRPr="00CD0A6C">
        <w:rPr>
          <w:color w:val="auto"/>
          <w:lang w:val="en-GB"/>
        </w:rPr>
        <w:t xml:space="preserve">Ce </w:t>
      </w:r>
      <w:proofErr w:type="spellStart"/>
      <w:r w:rsidR="00B8102A" w:rsidRPr="00CD0A6C">
        <w:rPr>
          <w:color w:val="auto"/>
          <w:lang w:val="en-GB"/>
        </w:rPr>
        <w:t>fac</w:t>
      </w:r>
      <w:proofErr w:type="spellEnd"/>
      <w:r w:rsidR="00B8102A" w:rsidRPr="00CD0A6C">
        <w:rPr>
          <w:color w:val="auto"/>
          <w:lang w:val="en-GB"/>
        </w:rPr>
        <w:t xml:space="preserve"> </w:t>
      </w:r>
      <w:proofErr w:type="spellStart"/>
      <w:r w:rsidR="00B8102A" w:rsidRPr="00CD0A6C">
        <w:rPr>
          <w:color w:val="auto"/>
          <w:lang w:val="en-GB"/>
        </w:rPr>
        <w:t>foarte</w:t>
      </w:r>
      <w:proofErr w:type="spellEnd"/>
      <w:r w:rsidR="00B8102A" w:rsidRPr="00CD0A6C">
        <w:rPr>
          <w:color w:val="auto"/>
          <w:lang w:val="en-GB"/>
        </w:rPr>
        <w:t xml:space="preserve"> bine? Pentru </w:t>
      </w:r>
      <w:proofErr w:type="spellStart"/>
      <w:r w:rsidR="00B8102A" w:rsidRPr="00CD0A6C">
        <w:rPr>
          <w:color w:val="auto"/>
          <w:lang w:val="en-GB"/>
        </w:rPr>
        <w:t>ce</w:t>
      </w:r>
      <w:proofErr w:type="spellEnd"/>
      <w:r w:rsidR="00B8102A" w:rsidRPr="00CD0A6C">
        <w:rPr>
          <w:color w:val="auto"/>
          <w:lang w:val="en-GB"/>
        </w:rPr>
        <w:t xml:space="preserve"> </w:t>
      </w:r>
      <w:proofErr w:type="spellStart"/>
      <w:r w:rsidR="00B8102A" w:rsidRPr="00CD0A6C">
        <w:rPr>
          <w:color w:val="auto"/>
          <w:lang w:val="en-GB"/>
        </w:rPr>
        <w:t>mă</w:t>
      </w:r>
      <w:proofErr w:type="spellEnd"/>
      <w:r w:rsidR="00571AD6" w:rsidRPr="00CD0A6C">
        <w:rPr>
          <w:color w:val="auto"/>
          <w:lang w:val="en-GB"/>
        </w:rPr>
        <w:t xml:space="preserve"> </w:t>
      </w:r>
      <w:proofErr w:type="spellStart"/>
      <w:r w:rsidR="00571AD6" w:rsidRPr="00CD0A6C">
        <w:rPr>
          <w:color w:val="auto"/>
          <w:lang w:val="en-GB"/>
        </w:rPr>
        <w:t>recunosc</w:t>
      </w:r>
      <w:proofErr w:type="spellEnd"/>
      <w:r w:rsidR="00571AD6" w:rsidRPr="00CD0A6C">
        <w:rPr>
          <w:color w:val="auto"/>
          <w:lang w:val="en-GB"/>
        </w:rPr>
        <w:t xml:space="preserve"> </w:t>
      </w:r>
      <w:proofErr w:type="spellStart"/>
      <w:r w:rsidR="00571AD6" w:rsidRPr="00CD0A6C">
        <w:rPr>
          <w:color w:val="auto"/>
          <w:lang w:val="en-GB"/>
        </w:rPr>
        <w:t>oamenii</w:t>
      </w:r>
      <w:proofErr w:type="spellEnd"/>
      <w:r w:rsidR="00571AD6" w:rsidRPr="00CD0A6C">
        <w:rPr>
          <w:color w:val="auto"/>
          <w:lang w:val="en-GB"/>
        </w:rPr>
        <w:t>?</w:t>
      </w:r>
    </w:p>
    <w:p w14:paraId="0919481F" w14:textId="77777777" w:rsidR="00C16DC8" w:rsidRPr="00CD0A6C" w:rsidRDefault="00F33333" w:rsidP="00D457DE">
      <w:pPr>
        <w:rPr>
          <w:lang w:val="en-GB"/>
        </w:rPr>
      </w:pPr>
      <w:r w:rsidRPr="00CD0A6C">
        <w:rPr>
          <w:rFonts w:ascii="Calibri" w:eastAsia="Calibri" w:hAnsi="Calibri" w:cs="Calibri"/>
          <w:lang w:val="en-GB"/>
        </w:rPr>
        <w:t>__________________________________________________________________________________</w:t>
      </w:r>
    </w:p>
    <w:p w14:paraId="29F08D54" w14:textId="77777777" w:rsidR="00D457DE" w:rsidRPr="00CD0A6C" w:rsidRDefault="009D7093" w:rsidP="009D7093">
      <w:pPr>
        <w:jc w:val="both"/>
        <w:rPr>
          <w:lang w:val="en-GB"/>
        </w:rPr>
      </w:pPr>
      <w:r w:rsidRPr="00CD0A6C">
        <w:rPr>
          <w:lang w:val="en-GB"/>
        </w:rPr>
        <w:t xml:space="preserve">Pe </w:t>
      </w:r>
      <w:proofErr w:type="spellStart"/>
      <w:r w:rsidRPr="00CD0A6C">
        <w:rPr>
          <w:lang w:val="en-GB"/>
        </w:rPr>
        <w:t>baza</w:t>
      </w:r>
      <w:proofErr w:type="spellEnd"/>
      <w:r w:rsidRPr="00CD0A6C">
        <w:rPr>
          <w:lang w:val="en-GB"/>
        </w:rPr>
        <w:t xml:space="preserve"> </w:t>
      </w:r>
      <w:proofErr w:type="spellStart"/>
      <w:r w:rsidR="00630DBF" w:rsidRPr="00CD0A6C">
        <w:rPr>
          <w:lang w:val="en-GB"/>
        </w:rPr>
        <w:t>acestor</w:t>
      </w:r>
      <w:proofErr w:type="spellEnd"/>
      <w:r w:rsidR="00630DBF" w:rsidRPr="00CD0A6C">
        <w:rPr>
          <w:lang w:val="en-GB"/>
        </w:rPr>
        <w:t xml:space="preserve"> </w:t>
      </w:r>
      <w:proofErr w:type="spellStart"/>
      <w:r w:rsidR="00630DBF" w:rsidRPr="00CD0A6C">
        <w:rPr>
          <w:lang w:val="en-GB"/>
        </w:rPr>
        <w:t>răspunsuri</w:t>
      </w:r>
      <w:proofErr w:type="spellEnd"/>
      <w:r w:rsidR="00B8102A" w:rsidRPr="00CD0A6C">
        <w:rPr>
          <w:lang w:val="en-GB"/>
        </w:rPr>
        <w:t xml:space="preserve">, </w:t>
      </w:r>
      <w:proofErr w:type="spellStart"/>
      <w:r w:rsidR="00B8102A" w:rsidRPr="00CD0A6C">
        <w:rPr>
          <w:lang w:val="en-GB"/>
        </w:rPr>
        <w:t>listați</w:t>
      </w:r>
      <w:proofErr w:type="spellEnd"/>
      <w:r w:rsidR="00B8102A" w:rsidRPr="00CD0A6C">
        <w:rPr>
          <w:lang w:val="en-GB"/>
        </w:rPr>
        <w:t xml:space="preserve"> (</w:t>
      </w:r>
      <w:proofErr w:type="spellStart"/>
      <w:r w:rsidR="00B8102A" w:rsidRPr="00CD0A6C">
        <w:rPr>
          <w:lang w:val="en-GB"/>
        </w:rPr>
        <w:t>primele</w:t>
      </w:r>
      <w:proofErr w:type="spellEnd"/>
      <w:r w:rsidR="00B8102A" w:rsidRPr="00CD0A6C">
        <w:rPr>
          <w:lang w:val="en-GB"/>
        </w:rPr>
        <w:t xml:space="preserve">) </w:t>
      </w:r>
      <w:proofErr w:type="spellStart"/>
      <w:r w:rsidRPr="00CD0A6C">
        <w:rPr>
          <w:lang w:val="en-GB"/>
        </w:rPr>
        <w:t>trei</w:t>
      </w:r>
      <w:proofErr w:type="spellEnd"/>
      <w:r w:rsidRPr="00CD0A6C">
        <w:rPr>
          <w:lang w:val="en-GB"/>
        </w:rPr>
        <w:t xml:space="preserve"> </w:t>
      </w:r>
      <w:proofErr w:type="spellStart"/>
      <w:r w:rsidRPr="00CD0A6C">
        <w:rPr>
          <w:lang w:val="en-GB"/>
        </w:rPr>
        <w:t>p</w:t>
      </w:r>
      <w:r w:rsidR="00B8102A" w:rsidRPr="00CD0A6C">
        <w:rPr>
          <w:lang w:val="en-GB"/>
        </w:rPr>
        <w:t>uncte</w:t>
      </w:r>
      <w:proofErr w:type="spellEnd"/>
      <w:r w:rsidR="00B8102A" w:rsidRPr="00CD0A6C">
        <w:rPr>
          <w:lang w:val="en-GB"/>
        </w:rPr>
        <w:t xml:space="preserve"> forte - super </w:t>
      </w:r>
      <w:proofErr w:type="spellStart"/>
      <w:r w:rsidR="00B8102A" w:rsidRPr="00CD0A6C">
        <w:rPr>
          <w:lang w:val="en-GB"/>
        </w:rPr>
        <w:t>competențe</w:t>
      </w:r>
      <w:proofErr w:type="spellEnd"/>
      <w:r w:rsidRPr="00CD0A6C">
        <w:rPr>
          <w:lang w:val="en-GB"/>
        </w:rPr>
        <w:t>:</w:t>
      </w:r>
    </w:p>
    <w:p w14:paraId="0C6A8E9C" w14:textId="77777777" w:rsidR="00F33333" w:rsidRPr="00CD0A6C" w:rsidRDefault="00F33333" w:rsidP="00D457DE">
      <w:pPr>
        <w:rPr>
          <w:lang w:val="en-GB"/>
        </w:rPr>
      </w:pPr>
      <w:r w:rsidRPr="00CD0A6C">
        <w:rPr>
          <w:lang w:val="en-GB"/>
        </w:rPr>
        <w:t>1.</w:t>
      </w:r>
    </w:p>
    <w:p w14:paraId="6EEDA7E6" w14:textId="77777777" w:rsidR="00F33333" w:rsidRPr="00CD0A6C" w:rsidRDefault="00F33333" w:rsidP="00D457DE">
      <w:pPr>
        <w:rPr>
          <w:lang w:val="en-GB"/>
        </w:rPr>
      </w:pPr>
      <w:r w:rsidRPr="00CD0A6C">
        <w:rPr>
          <w:lang w:val="en-GB"/>
        </w:rPr>
        <w:t>2.</w:t>
      </w:r>
    </w:p>
    <w:p w14:paraId="2E4F095C" w14:textId="77777777" w:rsidR="00F33333" w:rsidRPr="00CD0A6C" w:rsidRDefault="00F33333" w:rsidP="00D457DE">
      <w:pPr>
        <w:rPr>
          <w:lang w:val="en-GB"/>
        </w:rPr>
      </w:pPr>
      <w:r w:rsidRPr="00CD0A6C">
        <w:rPr>
          <w:lang w:val="en-GB"/>
        </w:rPr>
        <w:t xml:space="preserve">3. </w:t>
      </w:r>
    </w:p>
    <w:p w14:paraId="2926C9FE" w14:textId="77777777" w:rsidR="00F33333" w:rsidRPr="00CD0A6C" w:rsidRDefault="00F33333" w:rsidP="00F33333">
      <w:pPr>
        <w:pStyle w:val="CorpA"/>
        <w:suppressAutoHyphens/>
        <w:spacing w:after="0" w:line="360" w:lineRule="auto"/>
        <w:jc w:val="both"/>
        <w:rPr>
          <w:b/>
          <w:bCs/>
          <w:color w:val="auto"/>
          <w:lang w:val="en-GB"/>
        </w:rPr>
      </w:pPr>
    </w:p>
    <w:p w14:paraId="501FD842" w14:textId="77777777" w:rsidR="00D457DE" w:rsidRPr="00CD0A6C" w:rsidRDefault="00F33333" w:rsidP="00F33333">
      <w:pPr>
        <w:pStyle w:val="CorpA"/>
        <w:suppressAutoHyphens/>
        <w:spacing w:after="0" w:line="360" w:lineRule="auto"/>
        <w:jc w:val="both"/>
        <w:rPr>
          <w:bCs/>
          <w:color w:val="auto"/>
          <w:lang w:val="en-GB"/>
        </w:rPr>
      </w:pPr>
      <w:r w:rsidRPr="00CD0A6C">
        <w:rPr>
          <w:bCs/>
          <w:color w:val="auto"/>
          <w:lang w:val="en-GB"/>
        </w:rPr>
        <w:t xml:space="preserve">2. </w:t>
      </w:r>
      <w:r w:rsidR="009D7093" w:rsidRPr="00CD0A6C">
        <w:rPr>
          <w:bCs/>
          <w:color w:val="auto"/>
          <w:lang w:val="en-GB"/>
        </w:rPr>
        <w:t xml:space="preserve">Care sunt </w:t>
      </w:r>
      <w:proofErr w:type="spellStart"/>
      <w:r w:rsidR="009D7093" w:rsidRPr="00CD0A6C">
        <w:rPr>
          <w:bCs/>
          <w:color w:val="auto"/>
          <w:lang w:val="en-GB"/>
        </w:rPr>
        <w:t>valorile</w:t>
      </w:r>
      <w:proofErr w:type="spellEnd"/>
      <w:r w:rsidR="009D7093" w:rsidRPr="00CD0A6C">
        <w:rPr>
          <w:bCs/>
          <w:color w:val="auto"/>
          <w:lang w:val="en-GB"/>
        </w:rPr>
        <w:t xml:space="preserve"> </w:t>
      </w:r>
      <w:proofErr w:type="spellStart"/>
      <w:r w:rsidR="009D7093" w:rsidRPr="00CD0A6C">
        <w:rPr>
          <w:bCs/>
          <w:color w:val="auto"/>
          <w:lang w:val="en-GB"/>
        </w:rPr>
        <w:t>dup</w:t>
      </w:r>
      <w:r w:rsidR="00B8102A" w:rsidRPr="00CD0A6C">
        <w:rPr>
          <w:bCs/>
          <w:color w:val="auto"/>
          <w:lang w:val="en-GB"/>
        </w:rPr>
        <w:t>ă</w:t>
      </w:r>
      <w:proofErr w:type="spellEnd"/>
      <w:r w:rsidR="00B8102A" w:rsidRPr="00CD0A6C">
        <w:rPr>
          <w:bCs/>
          <w:color w:val="auto"/>
          <w:lang w:val="en-GB"/>
        </w:rPr>
        <w:t xml:space="preserve"> care </w:t>
      </w:r>
      <w:proofErr w:type="spellStart"/>
      <w:r w:rsidR="00B8102A" w:rsidRPr="00CD0A6C">
        <w:rPr>
          <w:bCs/>
          <w:color w:val="auto"/>
          <w:lang w:val="en-GB"/>
        </w:rPr>
        <w:t>mă</w:t>
      </w:r>
      <w:proofErr w:type="spellEnd"/>
      <w:r w:rsidR="00B8102A" w:rsidRPr="00CD0A6C">
        <w:rPr>
          <w:bCs/>
          <w:color w:val="auto"/>
          <w:lang w:val="en-GB"/>
        </w:rPr>
        <w:t xml:space="preserve"> </w:t>
      </w:r>
      <w:proofErr w:type="spellStart"/>
      <w:r w:rsidR="00B8102A" w:rsidRPr="00CD0A6C">
        <w:rPr>
          <w:bCs/>
          <w:color w:val="auto"/>
          <w:lang w:val="en-GB"/>
        </w:rPr>
        <w:t>ghidez</w:t>
      </w:r>
      <w:proofErr w:type="spellEnd"/>
      <w:r w:rsidR="009D7093" w:rsidRPr="00CD0A6C">
        <w:rPr>
          <w:bCs/>
          <w:color w:val="auto"/>
          <w:lang w:val="en-GB"/>
        </w:rPr>
        <w:t xml:space="preserve">? </w:t>
      </w:r>
      <w:proofErr w:type="spellStart"/>
      <w:r w:rsidR="009D7093" w:rsidRPr="00CD0A6C">
        <w:rPr>
          <w:color w:val="auto"/>
          <w:lang w:val="en-GB"/>
        </w:rPr>
        <w:t>Identificați</w:t>
      </w:r>
      <w:proofErr w:type="spellEnd"/>
      <w:r w:rsidR="009D7093" w:rsidRPr="00CD0A6C">
        <w:rPr>
          <w:color w:val="auto"/>
          <w:lang w:val="en-GB"/>
        </w:rPr>
        <w:t xml:space="preserve"> </w:t>
      </w:r>
      <w:proofErr w:type="spellStart"/>
      <w:r w:rsidR="009D7093" w:rsidRPr="00CD0A6C">
        <w:rPr>
          <w:color w:val="auto"/>
          <w:lang w:val="en-GB"/>
        </w:rPr>
        <w:t>și</w:t>
      </w:r>
      <w:proofErr w:type="spellEnd"/>
      <w:r w:rsidR="009D7093" w:rsidRPr="00CD0A6C">
        <w:rPr>
          <w:color w:val="auto"/>
          <w:lang w:val="en-GB"/>
        </w:rPr>
        <w:t xml:space="preserve"> </w:t>
      </w:r>
      <w:proofErr w:type="spellStart"/>
      <w:r w:rsidR="00630DBF" w:rsidRPr="00CD0A6C">
        <w:rPr>
          <w:color w:val="auto"/>
          <w:lang w:val="en-GB"/>
        </w:rPr>
        <w:t>listați</w:t>
      </w:r>
      <w:proofErr w:type="spellEnd"/>
      <w:r w:rsidR="009D7093" w:rsidRPr="00CD0A6C">
        <w:rPr>
          <w:color w:val="auto"/>
          <w:lang w:val="en-GB"/>
        </w:rPr>
        <w:t xml:space="preserve"> </w:t>
      </w:r>
      <w:proofErr w:type="spellStart"/>
      <w:r w:rsidR="009D7093" w:rsidRPr="00CD0A6C">
        <w:rPr>
          <w:color w:val="auto"/>
          <w:lang w:val="en-GB"/>
        </w:rPr>
        <w:t>primele</w:t>
      </w:r>
      <w:proofErr w:type="spellEnd"/>
      <w:r w:rsidR="009D7093" w:rsidRPr="00CD0A6C">
        <w:rPr>
          <w:color w:val="auto"/>
          <w:lang w:val="en-GB"/>
        </w:rPr>
        <w:t xml:space="preserve"> </w:t>
      </w:r>
      <w:proofErr w:type="spellStart"/>
      <w:r w:rsidR="009D7093" w:rsidRPr="00CD0A6C">
        <w:rPr>
          <w:color w:val="auto"/>
          <w:lang w:val="en-GB"/>
        </w:rPr>
        <w:t>trei</w:t>
      </w:r>
      <w:proofErr w:type="spellEnd"/>
      <w:r w:rsidR="00630DBF" w:rsidRPr="00CD0A6C">
        <w:rPr>
          <w:color w:val="auto"/>
          <w:lang w:val="en-GB"/>
        </w:rPr>
        <w:t xml:space="preserve">, </w:t>
      </w:r>
      <w:proofErr w:type="spellStart"/>
      <w:r w:rsidR="00630DBF" w:rsidRPr="00CD0A6C">
        <w:rPr>
          <w:color w:val="auto"/>
          <w:lang w:val="en-GB"/>
        </w:rPr>
        <w:t>cele</w:t>
      </w:r>
      <w:proofErr w:type="spellEnd"/>
      <w:r w:rsidR="00630DBF" w:rsidRPr="00CD0A6C">
        <w:rPr>
          <w:color w:val="auto"/>
          <w:lang w:val="en-GB"/>
        </w:rPr>
        <w:t xml:space="preserve"> </w:t>
      </w:r>
      <w:proofErr w:type="spellStart"/>
      <w:r w:rsidR="00630DBF" w:rsidRPr="00CD0A6C">
        <w:rPr>
          <w:color w:val="auto"/>
          <w:lang w:val="en-GB"/>
        </w:rPr>
        <w:t>mai</w:t>
      </w:r>
      <w:proofErr w:type="spellEnd"/>
      <w:r w:rsidR="00630DBF" w:rsidRPr="00CD0A6C">
        <w:rPr>
          <w:color w:val="auto"/>
          <w:lang w:val="en-GB"/>
        </w:rPr>
        <w:t xml:space="preserve"> </w:t>
      </w:r>
      <w:proofErr w:type="spellStart"/>
      <w:r w:rsidR="00630DBF" w:rsidRPr="00CD0A6C">
        <w:rPr>
          <w:color w:val="auto"/>
          <w:lang w:val="en-GB"/>
        </w:rPr>
        <w:t>importante</w:t>
      </w:r>
      <w:proofErr w:type="spellEnd"/>
      <w:r w:rsidR="009D7093" w:rsidRPr="00CD0A6C">
        <w:rPr>
          <w:color w:val="auto"/>
          <w:lang w:val="en-GB"/>
        </w:rPr>
        <w:t>:</w:t>
      </w:r>
    </w:p>
    <w:p w14:paraId="70B844A6" w14:textId="77777777" w:rsidR="00F33333" w:rsidRPr="00CD0A6C" w:rsidRDefault="00F33333" w:rsidP="00D457DE">
      <w:pPr>
        <w:rPr>
          <w:lang w:val="en-GB"/>
        </w:rPr>
      </w:pPr>
      <w:r w:rsidRPr="00CD0A6C">
        <w:rPr>
          <w:lang w:val="en-GB"/>
        </w:rPr>
        <w:t>1.</w:t>
      </w:r>
    </w:p>
    <w:p w14:paraId="682E8AFD" w14:textId="77777777" w:rsidR="00F33333" w:rsidRPr="00CD0A6C" w:rsidRDefault="00F33333" w:rsidP="00D457DE">
      <w:pPr>
        <w:rPr>
          <w:lang w:val="en-GB"/>
        </w:rPr>
      </w:pPr>
      <w:r w:rsidRPr="00CD0A6C">
        <w:rPr>
          <w:lang w:val="en-GB"/>
        </w:rPr>
        <w:t>2.</w:t>
      </w:r>
    </w:p>
    <w:p w14:paraId="5C970152" w14:textId="77777777" w:rsidR="009D7093" w:rsidRPr="00CD0A6C" w:rsidRDefault="00F33333" w:rsidP="00C44C30">
      <w:pPr>
        <w:rPr>
          <w:lang w:val="en-GB"/>
        </w:rPr>
      </w:pPr>
      <w:r w:rsidRPr="00CD0A6C">
        <w:rPr>
          <w:lang w:val="en-GB"/>
        </w:rPr>
        <w:t>3.</w:t>
      </w:r>
    </w:p>
    <w:p w14:paraId="281A98D5" w14:textId="77777777" w:rsidR="00D457DE" w:rsidRPr="00CD0A6C" w:rsidRDefault="009D7093" w:rsidP="00B8102A">
      <w:pPr>
        <w:jc w:val="both"/>
        <w:rPr>
          <w:lang w:val="en-GB"/>
        </w:rPr>
      </w:pPr>
      <w:proofErr w:type="spellStart"/>
      <w:r w:rsidRPr="00CD0A6C">
        <w:rPr>
          <w:lang w:val="en-GB"/>
        </w:rPr>
        <w:t>Verificați</w:t>
      </w:r>
      <w:proofErr w:type="spellEnd"/>
      <w:r w:rsidRPr="00CD0A6C">
        <w:rPr>
          <w:lang w:val="en-GB"/>
        </w:rPr>
        <w:t xml:space="preserve"> </w:t>
      </w:r>
      <w:proofErr w:type="spellStart"/>
      <w:r w:rsidRPr="00CD0A6C">
        <w:rPr>
          <w:lang w:val="en-GB"/>
        </w:rPr>
        <w:t>și</w:t>
      </w:r>
      <w:proofErr w:type="spellEnd"/>
      <w:r w:rsidRPr="00CD0A6C">
        <w:rPr>
          <w:lang w:val="en-GB"/>
        </w:rPr>
        <w:t xml:space="preserve"> </w:t>
      </w:r>
      <w:proofErr w:type="spellStart"/>
      <w:r w:rsidRPr="00CD0A6C">
        <w:rPr>
          <w:lang w:val="en-GB"/>
        </w:rPr>
        <w:t>validați</w:t>
      </w:r>
      <w:proofErr w:type="spellEnd"/>
      <w:r w:rsidRPr="00CD0A6C">
        <w:rPr>
          <w:lang w:val="en-GB"/>
        </w:rPr>
        <w:t xml:space="preserve"> </w:t>
      </w:r>
      <w:proofErr w:type="spellStart"/>
      <w:r w:rsidRPr="00CD0A6C">
        <w:rPr>
          <w:lang w:val="en-GB"/>
        </w:rPr>
        <w:t>dacă</w:t>
      </w:r>
      <w:proofErr w:type="spellEnd"/>
      <w:r w:rsidRPr="00CD0A6C">
        <w:rPr>
          <w:lang w:val="en-GB"/>
        </w:rPr>
        <w:t xml:space="preserve"> </w:t>
      </w:r>
      <w:proofErr w:type="spellStart"/>
      <w:r w:rsidRPr="00CD0A6C">
        <w:rPr>
          <w:lang w:val="en-GB"/>
        </w:rPr>
        <w:t>aceste</w:t>
      </w:r>
      <w:proofErr w:type="spellEnd"/>
      <w:r w:rsidRPr="00CD0A6C">
        <w:rPr>
          <w:lang w:val="en-GB"/>
        </w:rPr>
        <w:t xml:space="preserve"> </w:t>
      </w:r>
      <w:proofErr w:type="spellStart"/>
      <w:r w:rsidRPr="00CD0A6C">
        <w:rPr>
          <w:lang w:val="en-GB"/>
        </w:rPr>
        <w:t>valori</w:t>
      </w:r>
      <w:proofErr w:type="spellEnd"/>
      <w:r w:rsidRPr="00CD0A6C">
        <w:rPr>
          <w:lang w:val="en-GB"/>
        </w:rPr>
        <w:t xml:space="preserve"> sunt </w:t>
      </w:r>
      <w:proofErr w:type="spellStart"/>
      <w:r w:rsidRPr="00CD0A6C">
        <w:rPr>
          <w:lang w:val="en-GB"/>
        </w:rPr>
        <w:t>coerente</w:t>
      </w:r>
      <w:proofErr w:type="spellEnd"/>
      <w:r w:rsidRPr="00CD0A6C">
        <w:rPr>
          <w:lang w:val="en-GB"/>
        </w:rPr>
        <w:t xml:space="preserve"> </w:t>
      </w:r>
      <w:proofErr w:type="spellStart"/>
      <w:r w:rsidRPr="00CD0A6C">
        <w:rPr>
          <w:lang w:val="en-GB"/>
        </w:rPr>
        <w:t>solicitând</w:t>
      </w:r>
      <w:proofErr w:type="spellEnd"/>
      <w:r w:rsidRPr="00CD0A6C">
        <w:rPr>
          <w:lang w:val="en-GB"/>
        </w:rPr>
        <w:t xml:space="preserve"> </w:t>
      </w:r>
      <w:proofErr w:type="spellStart"/>
      <w:r w:rsidRPr="00CD0A6C">
        <w:rPr>
          <w:lang w:val="en-GB"/>
        </w:rPr>
        <w:t>ajutorul</w:t>
      </w:r>
      <w:proofErr w:type="spellEnd"/>
      <w:r w:rsidRPr="00CD0A6C">
        <w:rPr>
          <w:lang w:val="en-GB"/>
        </w:rPr>
        <w:t xml:space="preserve"> </w:t>
      </w:r>
      <w:proofErr w:type="spellStart"/>
      <w:r w:rsidR="00E83478" w:rsidRPr="00CD0A6C">
        <w:rPr>
          <w:lang w:val="en-GB"/>
        </w:rPr>
        <w:t>familiei</w:t>
      </w:r>
      <w:proofErr w:type="spellEnd"/>
      <w:r w:rsidR="00E83478" w:rsidRPr="00CD0A6C">
        <w:rPr>
          <w:lang w:val="en-GB"/>
        </w:rPr>
        <w:t xml:space="preserve"> </w:t>
      </w:r>
      <w:proofErr w:type="spellStart"/>
      <w:r w:rsidR="00E83478" w:rsidRPr="00CD0A6C">
        <w:rPr>
          <w:lang w:val="en-GB"/>
        </w:rPr>
        <w:t>și</w:t>
      </w:r>
      <w:proofErr w:type="spellEnd"/>
      <w:r w:rsidR="00B8102A" w:rsidRPr="00CD0A6C">
        <w:rPr>
          <w:lang w:val="en-GB"/>
        </w:rPr>
        <w:t xml:space="preserve">/ </w:t>
      </w:r>
      <w:proofErr w:type="spellStart"/>
      <w:r w:rsidR="00B8102A" w:rsidRPr="00CD0A6C">
        <w:rPr>
          <w:lang w:val="en-GB"/>
        </w:rPr>
        <w:t>sau</w:t>
      </w:r>
      <w:proofErr w:type="spellEnd"/>
      <w:r w:rsidR="00E83478" w:rsidRPr="00CD0A6C">
        <w:rPr>
          <w:lang w:val="en-GB"/>
        </w:rPr>
        <w:t xml:space="preserve"> </w:t>
      </w:r>
      <w:proofErr w:type="spellStart"/>
      <w:r w:rsidR="00E83478" w:rsidRPr="00CD0A6C">
        <w:rPr>
          <w:lang w:val="en-GB"/>
        </w:rPr>
        <w:t>prietenilor</w:t>
      </w:r>
      <w:proofErr w:type="spellEnd"/>
      <w:r w:rsidR="00E83478" w:rsidRPr="00CD0A6C">
        <w:rPr>
          <w:lang w:val="en-GB"/>
        </w:rPr>
        <w:t xml:space="preserve"> precum </w:t>
      </w:r>
      <w:proofErr w:type="spellStart"/>
      <w:r w:rsidR="00E83478" w:rsidRPr="00CD0A6C">
        <w:rPr>
          <w:lang w:val="en-GB"/>
        </w:rPr>
        <w:t>şi</w:t>
      </w:r>
      <w:proofErr w:type="spellEnd"/>
      <w:r w:rsidR="00E83478" w:rsidRPr="00CD0A6C">
        <w:rPr>
          <w:lang w:val="en-GB"/>
        </w:rPr>
        <w:t xml:space="preserve"> </w:t>
      </w:r>
      <w:proofErr w:type="spellStart"/>
      <w:r w:rsidRPr="00CD0A6C">
        <w:rPr>
          <w:lang w:val="en-GB"/>
        </w:rPr>
        <w:t>altor</w:t>
      </w:r>
      <w:proofErr w:type="spellEnd"/>
      <w:r w:rsidRPr="00CD0A6C">
        <w:rPr>
          <w:lang w:val="en-GB"/>
        </w:rPr>
        <w:t xml:space="preserve"> </w:t>
      </w:r>
      <w:proofErr w:type="spellStart"/>
      <w:r w:rsidRPr="00CD0A6C">
        <w:rPr>
          <w:lang w:val="en-GB"/>
        </w:rPr>
        <w:t>persoane</w:t>
      </w:r>
      <w:proofErr w:type="spellEnd"/>
      <w:r w:rsidRPr="00CD0A6C">
        <w:rPr>
          <w:lang w:val="en-GB"/>
        </w:rPr>
        <w:t>:</w:t>
      </w:r>
    </w:p>
    <w:p w14:paraId="1F65E864" w14:textId="77777777" w:rsidR="00F33333" w:rsidRPr="00CD0A6C" w:rsidRDefault="00F33333" w:rsidP="00F33333">
      <w:pPr>
        <w:rPr>
          <w:lang w:val="en-GB"/>
        </w:rPr>
      </w:pPr>
      <w:r w:rsidRPr="00CD0A6C">
        <w:rPr>
          <w:rFonts w:ascii="Calibri" w:eastAsia="Calibri" w:hAnsi="Calibri" w:cs="Calibri"/>
          <w:lang w:val="en-GB"/>
        </w:rPr>
        <w:t>__________________________________________________________________________________</w:t>
      </w:r>
    </w:p>
    <w:p w14:paraId="239102F8" w14:textId="77777777" w:rsidR="00D457DE" w:rsidRPr="00CD0A6C" w:rsidRDefault="00D457DE" w:rsidP="00C44C30">
      <w:pPr>
        <w:rPr>
          <w:lang w:val="en-GB"/>
        </w:rPr>
      </w:pPr>
    </w:p>
    <w:p w14:paraId="0D2BB83E" w14:textId="77777777" w:rsidR="00E83478" w:rsidRPr="00CD0A6C" w:rsidRDefault="00F33333" w:rsidP="00F33333">
      <w:pPr>
        <w:pStyle w:val="CorpA"/>
        <w:suppressAutoHyphens/>
        <w:spacing w:after="0" w:line="360" w:lineRule="auto"/>
        <w:jc w:val="both"/>
        <w:rPr>
          <w:b/>
          <w:bCs/>
          <w:color w:val="auto"/>
          <w:lang w:val="en-GB"/>
        </w:rPr>
      </w:pPr>
      <w:r w:rsidRPr="00CD0A6C">
        <w:rPr>
          <w:bCs/>
          <w:color w:val="auto"/>
          <w:lang w:val="en-GB"/>
        </w:rPr>
        <w:t xml:space="preserve">3. </w:t>
      </w:r>
      <w:r w:rsidR="007C1625" w:rsidRPr="00CD0A6C">
        <w:rPr>
          <w:bCs/>
          <w:color w:val="auto"/>
          <w:lang w:val="en-GB"/>
        </w:rPr>
        <w:t xml:space="preserve">Care </w:t>
      </w:r>
      <w:proofErr w:type="spellStart"/>
      <w:r w:rsidR="007C1625" w:rsidRPr="00CD0A6C">
        <w:rPr>
          <w:bCs/>
          <w:color w:val="auto"/>
          <w:lang w:val="en-GB"/>
        </w:rPr>
        <w:t>este</w:t>
      </w:r>
      <w:proofErr w:type="spellEnd"/>
      <w:r w:rsidR="007C1625" w:rsidRPr="00CD0A6C">
        <w:rPr>
          <w:bCs/>
          <w:color w:val="auto"/>
          <w:lang w:val="en-GB"/>
        </w:rPr>
        <w:t xml:space="preserve"> </w:t>
      </w:r>
      <w:proofErr w:type="spellStart"/>
      <w:r w:rsidR="007C1625" w:rsidRPr="00CD0A6C">
        <w:rPr>
          <w:bCs/>
          <w:color w:val="auto"/>
          <w:lang w:val="en-GB"/>
        </w:rPr>
        <w:t>viziunea</w:t>
      </w:r>
      <w:proofErr w:type="spellEnd"/>
      <w:r w:rsidR="007C1625" w:rsidRPr="00CD0A6C">
        <w:rPr>
          <w:bCs/>
          <w:color w:val="auto"/>
          <w:lang w:val="en-GB"/>
        </w:rPr>
        <w:t xml:space="preserve"> </w:t>
      </w:r>
      <w:proofErr w:type="spellStart"/>
      <w:r w:rsidR="00B8102A" w:rsidRPr="00CD0A6C">
        <w:rPr>
          <w:bCs/>
          <w:color w:val="auto"/>
          <w:lang w:val="en-GB"/>
        </w:rPr>
        <w:t>mea</w:t>
      </w:r>
      <w:proofErr w:type="spellEnd"/>
      <w:r w:rsidR="00B8102A" w:rsidRPr="00CD0A6C">
        <w:rPr>
          <w:bCs/>
          <w:color w:val="auto"/>
          <w:lang w:val="en-GB"/>
        </w:rPr>
        <w:t xml:space="preserve"> pentru </w:t>
      </w:r>
      <w:proofErr w:type="spellStart"/>
      <w:r w:rsidR="00B8102A" w:rsidRPr="00CD0A6C">
        <w:rPr>
          <w:bCs/>
          <w:color w:val="auto"/>
          <w:lang w:val="en-GB"/>
        </w:rPr>
        <w:t>viitor</w:t>
      </w:r>
      <w:proofErr w:type="spellEnd"/>
      <w:r w:rsidR="00B8102A" w:rsidRPr="00CD0A6C">
        <w:rPr>
          <w:bCs/>
          <w:color w:val="auto"/>
          <w:lang w:val="en-GB"/>
        </w:rPr>
        <w:t xml:space="preserve">? </w:t>
      </w:r>
    </w:p>
    <w:p w14:paraId="6147D553" w14:textId="77777777" w:rsidR="00D457DE" w:rsidRPr="00CD0A6C" w:rsidRDefault="00E83478" w:rsidP="00AA10E5">
      <w:pPr>
        <w:pStyle w:val="CorpA"/>
        <w:suppressAutoHyphens/>
        <w:spacing w:after="0" w:line="360" w:lineRule="auto"/>
        <w:jc w:val="both"/>
        <w:rPr>
          <w:rFonts w:asciiTheme="minorHAnsi" w:hAnsiTheme="minorHAnsi"/>
          <w:b/>
          <w:bCs/>
          <w:color w:val="auto"/>
          <w:lang w:val="en-GB"/>
        </w:rPr>
      </w:pPr>
      <w:proofErr w:type="spellStart"/>
      <w:r w:rsidRPr="00CD0A6C">
        <w:rPr>
          <w:rFonts w:asciiTheme="minorHAnsi" w:hAnsiTheme="minorHAnsi"/>
          <w:color w:val="auto"/>
          <w:lang w:val="en-GB"/>
        </w:rPr>
        <w:t>V</w:t>
      </w:r>
      <w:r w:rsidR="00630DBF" w:rsidRPr="00CD0A6C">
        <w:rPr>
          <w:rFonts w:asciiTheme="minorHAnsi" w:hAnsiTheme="minorHAnsi"/>
          <w:color w:val="auto"/>
          <w:lang w:val="en-GB"/>
        </w:rPr>
        <w:t>izualizați</w:t>
      </w:r>
      <w:proofErr w:type="spellEnd"/>
      <w:r w:rsidR="007C162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7C1625" w:rsidRPr="00CD0A6C">
        <w:rPr>
          <w:rFonts w:asciiTheme="minorHAnsi" w:hAnsiTheme="minorHAnsi"/>
          <w:color w:val="auto"/>
          <w:lang w:val="en-GB"/>
        </w:rPr>
        <w:t>și</w:t>
      </w:r>
      <w:proofErr w:type="spellEnd"/>
      <w:r w:rsidR="007C162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134E7F" w:rsidRPr="00CD0A6C">
        <w:rPr>
          <w:rFonts w:asciiTheme="minorHAnsi" w:hAnsiTheme="minorHAnsi"/>
          <w:color w:val="auto"/>
          <w:lang w:val="en-GB"/>
        </w:rPr>
        <w:t>descrieți</w:t>
      </w:r>
      <w:proofErr w:type="spellEnd"/>
      <w:r w:rsidR="00134E7F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134E7F" w:rsidRPr="00CD0A6C">
        <w:rPr>
          <w:rFonts w:asciiTheme="minorHAnsi" w:hAnsiTheme="minorHAnsi"/>
          <w:color w:val="auto"/>
          <w:lang w:val="en-GB"/>
        </w:rPr>
        <w:t>viziunea</w:t>
      </w:r>
      <w:proofErr w:type="spellEnd"/>
      <w:r w:rsidR="00134E7F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134E7F" w:rsidRPr="00CD0A6C">
        <w:rPr>
          <w:rFonts w:asciiTheme="minorHAnsi" w:hAnsiTheme="minorHAnsi"/>
          <w:color w:val="auto"/>
          <w:lang w:val="en-GB"/>
        </w:rPr>
        <w:t>dumneavoastră</w:t>
      </w:r>
      <w:proofErr w:type="spellEnd"/>
      <w:r w:rsidR="00134E7F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134E7F" w:rsidRPr="00CD0A6C">
        <w:rPr>
          <w:rFonts w:asciiTheme="minorHAnsi" w:hAnsiTheme="minorHAnsi"/>
          <w:color w:val="auto"/>
          <w:lang w:val="en-GB"/>
        </w:rPr>
        <w:t>asupra</w:t>
      </w:r>
      <w:proofErr w:type="spellEnd"/>
      <w:r w:rsidR="00134E7F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134E7F" w:rsidRPr="00CD0A6C">
        <w:rPr>
          <w:rFonts w:asciiTheme="minorHAnsi" w:hAnsiTheme="minorHAnsi"/>
          <w:color w:val="auto"/>
          <w:lang w:val="en-GB"/>
        </w:rPr>
        <w:t>viitorului</w:t>
      </w:r>
      <w:proofErr w:type="spellEnd"/>
      <w:r w:rsidR="00630DBF" w:rsidRPr="00CD0A6C">
        <w:rPr>
          <w:rFonts w:asciiTheme="minorHAnsi" w:hAnsiTheme="minorHAnsi"/>
          <w:color w:val="auto"/>
          <w:lang w:val="en-GB"/>
        </w:rPr>
        <w:t xml:space="preserve">, </w:t>
      </w:r>
      <w:proofErr w:type="spellStart"/>
      <w:r w:rsidR="00AC21B5" w:rsidRPr="00CD0A6C">
        <w:rPr>
          <w:rFonts w:asciiTheme="minorHAnsi" w:hAnsiTheme="minorHAnsi"/>
          <w:color w:val="auto"/>
          <w:lang w:val="en-GB"/>
        </w:rPr>
        <w:t>ce</w:t>
      </w:r>
      <w:proofErr w:type="spellEnd"/>
      <w:r w:rsidR="00AC21B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AC21B5" w:rsidRPr="00CD0A6C">
        <w:rPr>
          <w:rFonts w:asciiTheme="minorHAnsi" w:hAnsiTheme="minorHAnsi"/>
          <w:color w:val="auto"/>
          <w:lang w:val="en-GB"/>
        </w:rPr>
        <w:t>vă</w:t>
      </w:r>
      <w:proofErr w:type="spellEnd"/>
      <w:r w:rsidR="00AC21B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AC21B5" w:rsidRPr="00CD0A6C">
        <w:rPr>
          <w:rFonts w:asciiTheme="minorHAnsi" w:hAnsiTheme="minorHAnsi"/>
          <w:color w:val="auto"/>
          <w:lang w:val="en-GB"/>
        </w:rPr>
        <w:t>vedeţi</w:t>
      </w:r>
      <w:proofErr w:type="spellEnd"/>
      <w:r w:rsidR="00AC21B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AC21B5" w:rsidRPr="00CD0A6C">
        <w:rPr>
          <w:rFonts w:asciiTheme="minorHAnsi" w:hAnsiTheme="minorHAnsi"/>
          <w:color w:val="auto"/>
          <w:lang w:val="en-GB"/>
        </w:rPr>
        <w:t>făcând</w:t>
      </w:r>
      <w:proofErr w:type="spellEnd"/>
      <w:r w:rsidR="00AC21B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AC21B5" w:rsidRPr="00CD0A6C">
        <w:rPr>
          <w:rFonts w:asciiTheme="minorHAnsi" w:hAnsiTheme="minorHAnsi"/>
          <w:color w:val="auto"/>
          <w:lang w:val="en-GB"/>
        </w:rPr>
        <w:t>peste</w:t>
      </w:r>
      <w:proofErr w:type="spellEnd"/>
      <w:r w:rsidR="00AC21B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AC21B5" w:rsidRPr="00CD0A6C">
        <w:rPr>
          <w:rFonts w:asciiTheme="minorHAnsi" w:hAnsiTheme="minorHAnsi"/>
          <w:color w:val="auto"/>
          <w:lang w:val="en-GB"/>
        </w:rPr>
        <w:t>câţiva</w:t>
      </w:r>
      <w:proofErr w:type="spellEnd"/>
      <w:r w:rsidR="00AC21B5" w:rsidRPr="00CD0A6C">
        <w:rPr>
          <w:rFonts w:asciiTheme="minorHAnsi" w:hAnsiTheme="minorHAnsi"/>
          <w:color w:val="auto"/>
          <w:lang w:val="en-GB"/>
        </w:rPr>
        <w:t xml:space="preserve"> ani</w:t>
      </w:r>
      <w:r w:rsidR="007C1625" w:rsidRPr="00CD0A6C">
        <w:rPr>
          <w:rFonts w:asciiTheme="minorHAnsi" w:hAnsiTheme="minorHAnsi"/>
          <w:color w:val="auto"/>
          <w:lang w:val="en-GB"/>
        </w:rPr>
        <w:t xml:space="preserve">. </w:t>
      </w:r>
      <w:proofErr w:type="spellStart"/>
      <w:r w:rsidR="007C1625" w:rsidRPr="00CD0A6C">
        <w:rPr>
          <w:rFonts w:asciiTheme="minorHAnsi" w:hAnsiTheme="minorHAnsi"/>
          <w:color w:val="auto"/>
          <w:lang w:val="en-GB"/>
        </w:rPr>
        <w:t>Luați</w:t>
      </w:r>
      <w:proofErr w:type="spellEnd"/>
      <w:r w:rsidR="007C162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7C1625" w:rsidRPr="00CD0A6C">
        <w:rPr>
          <w:rFonts w:asciiTheme="minorHAnsi" w:hAnsiTheme="minorHAnsi"/>
          <w:color w:val="auto"/>
          <w:lang w:val="en-GB"/>
        </w:rPr>
        <w:t>în</w:t>
      </w:r>
      <w:proofErr w:type="spellEnd"/>
      <w:r w:rsidR="007C162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7C1625" w:rsidRPr="00CD0A6C">
        <w:rPr>
          <w:rFonts w:asciiTheme="minorHAnsi" w:hAnsiTheme="minorHAnsi"/>
          <w:color w:val="auto"/>
          <w:lang w:val="en-GB"/>
        </w:rPr>
        <w:t>considerare</w:t>
      </w:r>
      <w:proofErr w:type="spellEnd"/>
      <w:r w:rsidR="007C162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7C1625" w:rsidRPr="00CD0A6C">
        <w:rPr>
          <w:rFonts w:asciiTheme="minorHAnsi" w:hAnsiTheme="minorHAnsi"/>
          <w:color w:val="auto"/>
          <w:lang w:val="en-GB"/>
        </w:rPr>
        <w:t>ceea</w:t>
      </w:r>
      <w:proofErr w:type="spellEnd"/>
      <w:r w:rsidR="007C162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7C1625" w:rsidRPr="00CD0A6C">
        <w:rPr>
          <w:rFonts w:asciiTheme="minorHAnsi" w:hAnsiTheme="minorHAnsi"/>
          <w:color w:val="auto"/>
          <w:lang w:val="en-GB"/>
        </w:rPr>
        <w:t>ce</w:t>
      </w:r>
      <w:proofErr w:type="spellEnd"/>
      <w:r w:rsidR="007C162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7C1625" w:rsidRPr="00CD0A6C">
        <w:rPr>
          <w:rFonts w:asciiTheme="minorHAnsi" w:hAnsiTheme="minorHAnsi"/>
          <w:color w:val="auto"/>
          <w:lang w:val="en-GB"/>
        </w:rPr>
        <w:t>doriți</w:t>
      </w:r>
      <w:proofErr w:type="spellEnd"/>
      <w:r w:rsidR="007C162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7C1625" w:rsidRPr="00CD0A6C">
        <w:rPr>
          <w:rFonts w:asciiTheme="minorHAnsi" w:hAnsiTheme="minorHAnsi"/>
          <w:color w:val="auto"/>
          <w:lang w:val="en-GB"/>
        </w:rPr>
        <w:t>să</w:t>
      </w:r>
      <w:proofErr w:type="spellEnd"/>
      <w:r w:rsidR="007C162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7C1625" w:rsidRPr="00CD0A6C">
        <w:rPr>
          <w:rFonts w:asciiTheme="minorHAnsi" w:hAnsiTheme="minorHAnsi"/>
          <w:color w:val="auto"/>
          <w:lang w:val="en-GB"/>
        </w:rPr>
        <w:t>realizați</w:t>
      </w:r>
      <w:proofErr w:type="spellEnd"/>
      <w:r w:rsidR="007C162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7C1625" w:rsidRPr="00CD0A6C">
        <w:rPr>
          <w:rFonts w:asciiTheme="minorHAnsi" w:hAnsiTheme="minorHAnsi"/>
          <w:color w:val="auto"/>
          <w:lang w:val="en-GB"/>
        </w:rPr>
        <w:t>și</w:t>
      </w:r>
      <w:proofErr w:type="spellEnd"/>
      <w:r w:rsidR="007C162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7C1625" w:rsidRPr="00CD0A6C">
        <w:rPr>
          <w:rFonts w:asciiTheme="minorHAnsi" w:hAnsiTheme="minorHAnsi"/>
          <w:color w:val="auto"/>
          <w:lang w:val="en-GB"/>
        </w:rPr>
        <w:t>impactul</w:t>
      </w:r>
      <w:proofErr w:type="spellEnd"/>
      <w:r w:rsidR="007C1625" w:rsidRPr="00CD0A6C">
        <w:rPr>
          <w:rFonts w:asciiTheme="minorHAnsi" w:hAnsiTheme="minorHAnsi"/>
          <w:color w:val="auto"/>
          <w:lang w:val="en-GB"/>
        </w:rPr>
        <w:t xml:space="preserve"> pe care </w:t>
      </w:r>
      <w:proofErr w:type="spellStart"/>
      <w:r w:rsidR="007C1625" w:rsidRPr="00CD0A6C">
        <w:rPr>
          <w:rFonts w:asciiTheme="minorHAnsi" w:hAnsiTheme="minorHAnsi"/>
          <w:color w:val="auto"/>
          <w:lang w:val="en-GB"/>
        </w:rPr>
        <w:t>îl</w:t>
      </w:r>
      <w:proofErr w:type="spellEnd"/>
      <w:r w:rsidR="007C162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7C1625" w:rsidRPr="00CD0A6C">
        <w:rPr>
          <w:rFonts w:asciiTheme="minorHAnsi" w:hAnsiTheme="minorHAnsi"/>
          <w:color w:val="auto"/>
          <w:lang w:val="en-GB"/>
        </w:rPr>
        <w:t>va</w:t>
      </w:r>
      <w:proofErr w:type="spellEnd"/>
      <w:r w:rsidR="007C1625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7C1625" w:rsidRPr="00CD0A6C">
        <w:rPr>
          <w:rFonts w:asciiTheme="minorHAnsi" w:hAnsiTheme="minorHAnsi"/>
          <w:color w:val="auto"/>
          <w:lang w:val="en-GB"/>
        </w:rPr>
        <w:t>ave</w:t>
      </w:r>
      <w:r w:rsidR="00630DBF" w:rsidRPr="00CD0A6C">
        <w:rPr>
          <w:rFonts w:asciiTheme="minorHAnsi" w:hAnsiTheme="minorHAnsi"/>
          <w:color w:val="auto"/>
          <w:lang w:val="en-GB"/>
        </w:rPr>
        <w:t>a</w:t>
      </w:r>
      <w:proofErr w:type="spellEnd"/>
      <w:r w:rsidR="00630DBF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630DBF" w:rsidRPr="00CD0A6C">
        <w:rPr>
          <w:rFonts w:asciiTheme="minorHAnsi" w:hAnsiTheme="minorHAnsi"/>
          <w:color w:val="auto"/>
          <w:lang w:val="en-GB"/>
        </w:rPr>
        <w:t>asupra</w:t>
      </w:r>
      <w:proofErr w:type="spellEnd"/>
      <w:r w:rsidR="00630DBF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630DBF" w:rsidRPr="00CD0A6C">
        <w:rPr>
          <w:rFonts w:asciiTheme="minorHAnsi" w:hAnsiTheme="minorHAnsi"/>
          <w:color w:val="auto"/>
          <w:lang w:val="en-GB"/>
        </w:rPr>
        <w:t>celor</w:t>
      </w:r>
      <w:proofErr w:type="spellEnd"/>
      <w:r w:rsidR="00630DBF" w:rsidRPr="00CD0A6C">
        <w:rPr>
          <w:rFonts w:asciiTheme="minorHAnsi" w:hAnsiTheme="minorHAnsi"/>
          <w:color w:val="auto"/>
          <w:lang w:val="en-GB"/>
        </w:rPr>
        <w:t xml:space="preserve"> din </w:t>
      </w:r>
      <w:proofErr w:type="spellStart"/>
      <w:r w:rsidR="00630DBF" w:rsidRPr="00CD0A6C">
        <w:rPr>
          <w:rFonts w:asciiTheme="minorHAnsi" w:hAnsiTheme="minorHAnsi"/>
          <w:color w:val="auto"/>
          <w:lang w:val="en-GB"/>
        </w:rPr>
        <w:t>jurul</w:t>
      </w:r>
      <w:proofErr w:type="spellEnd"/>
      <w:r w:rsidR="00630DBF" w:rsidRPr="00CD0A6C">
        <w:rPr>
          <w:rFonts w:asciiTheme="minorHAnsi" w:hAnsiTheme="minorHAnsi"/>
          <w:color w:val="auto"/>
          <w:lang w:val="en-GB"/>
        </w:rPr>
        <w:t xml:space="preserve"> </w:t>
      </w:r>
      <w:proofErr w:type="spellStart"/>
      <w:r w:rsidR="00630DBF" w:rsidRPr="00CD0A6C">
        <w:rPr>
          <w:rFonts w:asciiTheme="minorHAnsi" w:hAnsiTheme="minorHAnsi"/>
          <w:color w:val="auto"/>
          <w:lang w:val="en-GB"/>
        </w:rPr>
        <w:t>vostru</w:t>
      </w:r>
      <w:proofErr w:type="spellEnd"/>
      <w:r w:rsidR="00630DBF" w:rsidRPr="00CD0A6C">
        <w:rPr>
          <w:rFonts w:asciiTheme="minorHAnsi" w:hAnsiTheme="minorHAnsi"/>
          <w:color w:val="auto"/>
          <w:lang w:val="en-GB"/>
        </w:rPr>
        <w:t>:</w:t>
      </w:r>
    </w:p>
    <w:p w14:paraId="1BCFB0D7" w14:textId="77777777" w:rsidR="00F33333" w:rsidRPr="00CD0A6C" w:rsidRDefault="00F33333" w:rsidP="00F33333">
      <w:pPr>
        <w:rPr>
          <w:lang w:val="en-GB"/>
        </w:rPr>
      </w:pPr>
      <w:r w:rsidRPr="00CD0A6C">
        <w:rPr>
          <w:rFonts w:ascii="Calibri" w:eastAsia="Calibri" w:hAnsi="Calibri" w:cs="Calibri"/>
          <w:lang w:val="en-GB"/>
        </w:rPr>
        <w:t>__________________________________________________________________________________</w:t>
      </w:r>
    </w:p>
    <w:p w14:paraId="09BFD9DD" w14:textId="77777777" w:rsidR="00D457DE" w:rsidRPr="00CD0A6C" w:rsidRDefault="00D457DE" w:rsidP="00C44C30">
      <w:pPr>
        <w:rPr>
          <w:rFonts w:eastAsia="Times New Roman" w:cs="Times New Roman"/>
          <w:lang w:val="en-GB"/>
        </w:rPr>
      </w:pPr>
    </w:p>
    <w:p w14:paraId="201597C7" w14:textId="77777777" w:rsidR="00D457DE" w:rsidRPr="00CD0A6C" w:rsidRDefault="00630DBF" w:rsidP="00C44C30">
      <w:pPr>
        <w:rPr>
          <w:rFonts w:eastAsia="Times New Roman" w:cs="Times New Roman"/>
          <w:lang w:val="en-GB"/>
        </w:rPr>
      </w:pPr>
      <w:r w:rsidRPr="00CD0A6C">
        <w:rPr>
          <w:rFonts w:eastAsia="Times New Roman" w:cs="Times New Roman"/>
          <w:lang w:val="en-GB"/>
        </w:rPr>
        <w:t xml:space="preserve">Pe </w:t>
      </w:r>
      <w:proofErr w:type="spellStart"/>
      <w:r w:rsidRPr="00CD0A6C">
        <w:rPr>
          <w:rFonts w:eastAsia="Times New Roman" w:cs="Times New Roman"/>
          <w:lang w:val="en-GB"/>
        </w:rPr>
        <w:t>baza</w:t>
      </w:r>
      <w:proofErr w:type="spellEnd"/>
      <w:r w:rsidRPr="00CD0A6C">
        <w:rPr>
          <w:rFonts w:eastAsia="Times New Roman" w:cs="Times New Roman"/>
          <w:lang w:val="en-GB"/>
        </w:rPr>
        <w:t xml:space="preserve"> </w:t>
      </w:r>
      <w:proofErr w:type="spellStart"/>
      <w:r w:rsidRPr="00CD0A6C">
        <w:rPr>
          <w:rFonts w:eastAsia="Times New Roman" w:cs="Times New Roman"/>
          <w:lang w:val="en-GB"/>
        </w:rPr>
        <w:t>tuturor</w:t>
      </w:r>
      <w:proofErr w:type="spellEnd"/>
      <w:r w:rsidRPr="00CD0A6C">
        <w:rPr>
          <w:rFonts w:eastAsia="Times New Roman" w:cs="Times New Roman"/>
          <w:lang w:val="en-GB"/>
        </w:rPr>
        <w:t xml:space="preserve"> </w:t>
      </w:r>
      <w:proofErr w:type="spellStart"/>
      <w:r w:rsidRPr="00CD0A6C">
        <w:rPr>
          <w:rFonts w:eastAsia="Times New Roman" w:cs="Times New Roman"/>
          <w:lang w:val="en-GB"/>
        </w:rPr>
        <w:t>răspunsurilor</w:t>
      </w:r>
      <w:proofErr w:type="spellEnd"/>
      <w:r w:rsidRPr="00CD0A6C">
        <w:rPr>
          <w:rFonts w:eastAsia="Times New Roman" w:cs="Times New Roman"/>
          <w:lang w:val="en-GB"/>
        </w:rPr>
        <w:t xml:space="preserve"> </w:t>
      </w:r>
      <w:r w:rsidR="00DF3310" w:rsidRPr="00CD0A6C">
        <w:rPr>
          <w:rFonts w:eastAsia="Times New Roman" w:cs="Times New Roman"/>
          <w:lang w:val="en-GB"/>
        </w:rPr>
        <w:t xml:space="preserve">de </w:t>
      </w:r>
      <w:proofErr w:type="spellStart"/>
      <w:r w:rsidR="00DF3310" w:rsidRPr="00CD0A6C">
        <w:rPr>
          <w:rFonts w:eastAsia="Times New Roman" w:cs="Times New Roman"/>
          <w:lang w:val="en-GB"/>
        </w:rPr>
        <w:t>mai</w:t>
      </w:r>
      <w:proofErr w:type="spellEnd"/>
      <w:r w:rsidR="00DF3310" w:rsidRPr="00CD0A6C">
        <w:rPr>
          <w:rFonts w:eastAsia="Times New Roman" w:cs="Times New Roman"/>
          <w:lang w:val="en-GB"/>
        </w:rPr>
        <w:t xml:space="preserve"> sus, </w:t>
      </w:r>
      <w:proofErr w:type="spellStart"/>
      <w:r w:rsidR="00D24D97" w:rsidRPr="00CD0A6C">
        <w:rPr>
          <w:rFonts w:eastAsia="Times New Roman" w:cs="Times New Roman"/>
          <w:lang w:val="en-GB"/>
        </w:rPr>
        <w:t>reali</w:t>
      </w:r>
      <w:proofErr w:type="spellEnd"/>
      <w:r w:rsidR="00D24D97" w:rsidRPr="00CD0A6C">
        <w:rPr>
          <w:rFonts w:eastAsia="Times New Roman" w:cs="Times New Roman"/>
        </w:rPr>
        <w:t>zaţi</w:t>
      </w:r>
      <w:r w:rsidR="00DF3310" w:rsidRPr="00CD0A6C">
        <w:rPr>
          <w:rFonts w:eastAsia="Times New Roman" w:cs="Times New Roman"/>
          <w:lang w:val="en-GB"/>
        </w:rPr>
        <w:t xml:space="preserve"> o </w:t>
      </w:r>
      <w:proofErr w:type="spellStart"/>
      <w:r w:rsidR="00DF3310" w:rsidRPr="00CD0A6C">
        <w:rPr>
          <w:rFonts w:eastAsia="Times New Roman" w:cs="Times New Roman"/>
          <w:lang w:val="en-GB"/>
        </w:rPr>
        <w:t>scurtă</w:t>
      </w:r>
      <w:proofErr w:type="spellEnd"/>
      <w:r w:rsidR="00DF3310" w:rsidRPr="00CD0A6C">
        <w:rPr>
          <w:rFonts w:eastAsia="Times New Roman" w:cs="Times New Roman"/>
          <w:lang w:val="en-GB"/>
        </w:rPr>
        <w:t xml:space="preserve"> </w:t>
      </w:r>
      <w:proofErr w:type="spellStart"/>
      <w:r w:rsidR="00DF3310" w:rsidRPr="00CD0A6C">
        <w:rPr>
          <w:rFonts w:eastAsia="Times New Roman" w:cs="Times New Roman"/>
          <w:lang w:val="en-GB"/>
        </w:rPr>
        <w:t>descriere</w:t>
      </w:r>
      <w:proofErr w:type="spellEnd"/>
      <w:r w:rsidR="00DF3310" w:rsidRPr="00CD0A6C">
        <w:rPr>
          <w:rFonts w:eastAsia="Times New Roman" w:cs="Times New Roman"/>
          <w:lang w:val="en-GB"/>
        </w:rPr>
        <w:t xml:space="preserve"> a </w:t>
      </w:r>
      <w:proofErr w:type="spellStart"/>
      <w:r w:rsidR="00DF3310" w:rsidRPr="00CD0A6C">
        <w:rPr>
          <w:rFonts w:eastAsia="Times New Roman" w:cs="Times New Roman"/>
          <w:lang w:val="en-GB"/>
        </w:rPr>
        <w:t>d</w:t>
      </w:r>
      <w:r w:rsidR="00C1458D" w:rsidRPr="00CD0A6C">
        <w:rPr>
          <w:rFonts w:eastAsia="Times New Roman" w:cs="Times New Roman"/>
          <w:lang w:val="en-GB"/>
        </w:rPr>
        <w:t>umneavoastră</w:t>
      </w:r>
      <w:proofErr w:type="spellEnd"/>
      <w:r w:rsidR="00DF3310" w:rsidRPr="00CD0A6C">
        <w:rPr>
          <w:rFonts w:eastAsia="Times New Roman" w:cs="Times New Roman"/>
          <w:lang w:val="en-GB"/>
        </w:rPr>
        <w:t>:</w:t>
      </w:r>
    </w:p>
    <w:p w14:paraId="693724A9" w14:textId="375DB3FB" w:rsidR="00BD0846" w:rsidRPr="00CD0A6C" w:rsidRDefault="003A7E2B" w:rsidP="00F33333">
      <w:pPr>
        <w:rPr>
          <w:rFonts w:ascii="Calibri" w:eastAsia="Calibri" w:hAnsi="Calibri" w:cs="Calibri"/>
          <w:lang w:val="en-GB"/>
        </w:rPr>
      </w:pPr>
      <w:r w:rsidRPr="00CD0A6C">
        <w:rPr>
          <w:rFonts w:ascii="Calibri" w:eastAsia="Calibri" w:hAnsi="Calibri" w:cs="Calibri"/>
          <w:lang w:val="en-GB"/>
        </w:rPr>
        <w:t>______________________________________________________________________________________________________________</w:t>
      </w:r>
      <w:r w:rsidR="00F33333" w:rsidRPr="00CD0A6C">
        <w:rPr>
          <w:rFonts w:ascii="Calibri" w:eastAsia="Calibri" w:hAnsi="Calibri" w:cs="Calibri"/>
          <w:lang w:val="en-GB"/>
        </w:rPr>
        <w:t>__________________________________________________________________________________</w:t>
      </w:r>
      <w:r w:rsidRPr="00CD0A6C">
        <w:rPr>
          <w:rFonts w:ascii="Calibri" w:eastAsia="Calibri" w:hAnsi="Calibri" w:cs="Calibri"/>
          <w:lang w:val="en-GB"/>
        </w:rPr>
        <w:t>______________________________________________________</w:t>
      </w:r>
    </w:p>
    <w:sectPr w:rsidR="00BD0846" w:rsidRPr="00CD0A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F8828" w14:textId="77777777" w:rsidR="00F460E6" w:rsidRDefault="00F460E6" w:rsidP="00FB3D37">
      <w:pPr>
        <w:spacing w:after="0" w:line="240" w:lineRule="auto"/>
      </w:pPr>
      <w:r>
        <w:separator/>
      </w:r>
    </w:p>
  </w:endnote>
  <w:endnote w:type="continuationSeparator" w:id="0">
    <w:p w14:paraId="33225F0E" w14:textId="77777777" w:rsidR="00F460E6" w:rsidRDefault="00F460E6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307AE" w14:textId="77777777" w:rsidR="00B25751" w:rsidRDefault="00B257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B3820" w14:textId="12FD7A98" w:rsidR="00B25751" w:rsidRPr="00B25751" w:rsidRDefault="00B25751" w:rsidP="00B25751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E24D3" w14:textId="77777777" w:rsidR="00B25751" w:rsidRDefault="00B257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775C2" w14:textId="77777777" w:rsidR="00F460E6" w:rsidRDefault="00F460E6" w:rsidP="00FB3D37">
      <w:pPr>
        <w:spacing w:after="0" w:line="240" w:lineRule="auto"/>
      </w:pPr>
      <w:r>
        <w:separator/>
      </w:r>
    </w:p>
  </w:footnote>
  <w:footnote w:type="continuationSeparator" w:id="0">
    <w:p w14:paraId="5E4B0B74" w14:textId="77777777" w:rsidR="00F460E6" w:rsidRDefault="00F460E6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68E44" w14:textId="77777777" w:rsidR="00B25751" w:rsidRDefault="00B257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E542" w14:textId="77777777" w:rsidR="00B25751" w:rsidRDefault="00B257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9128C" w14:textId="77777777" w:rsidR="00B25751" w:rsidRDefault="00B257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302711">
    <w:abstractNumId w:val="0"/>
  </w:num>
  <w:num w:numId="2" w16cid:durableId="1563059031">
    <w:abstractNumId w:val="2"/>
  </w:num>
  <w:num w:numId="3" w16cid:durableId="1253592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2FF9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55DE4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2591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2575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0846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0A6C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2322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460E6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2C5AD"/>
  <w15:docId w15:val="{43BCE63B-6C7B-4FE8-886F-F7E9B1206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B25751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320</cp:revision>
  <dcterms:created xsi:type="dcterms:W3CDTF">2018-04-15T19:21:00Z</dcterms:created>
  <dcterms:modified xsi:type="dcterms:W3CDTF">2022-11-11T11:18:00Z</dcterms:modified>
</cp:coreProperties>
</file>