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Evaluarea trimestrială a organizației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Puteți lua în considerare următoarele întrebări pentru a evalua activitatea organizației în fiecare trimestru al anului și a integra concluziile în evaluarea de sfârșit a fiecărui an:</w:t>
      </w:r>
    </w:p>
    <w:p w:rsidR="00000000" w:rsidDel="00000000" w:rsidP="00000000" w:rsidRDefault="00000000" w:rsidRPr="00000000" w14:paraId="00000004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90"/>
        <w:gridCol w:w="4410"/>
        <w:tblGridChange w:id="0">
          <w:tblGrid>
            <w:gridCol w:w="4590"/>
            <w:gridCol w:w="4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none"/>
                <w:rtl w:val="0"/>
              </w:rPr>
              <w:t xml:space="preserve">Întrebări</w:t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none"/>
                <w:rtl w:val="0"/>
              </w:rPr>
              <w:t xml:space="preserve">Răspunsuri</w:t>
            </w:r>
          </w:p>
        </w:tc>
      </w:tr>
      <w:tr>
        <w:trPr>
          <w:cantSplit w:val="0"/>
          <w:trHeight w:val="6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Cum au fost urmărite misiunea, viziunea şi valorile organizaţiei în perioada de raportare?</w:t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Care au fost principalele realizări ale perioadei de raportare?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Care au fost principalele obstacole întâmpinate în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timpul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perioadei de raportare?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Care a fost modalitatea prin care au fost îndeplinite obiectivele din planul strategic în perioada de raportare?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Care au fost lecţiile învăţate în perioada de raportare?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Care a fost nivelul de satisfacție din partea personalului/ membrilor/ voluntarilor și/ sau a părților interesate în perioada de raportare?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Au existat activități de strângere de fonduri în perioada de raportare? Dacă da, au avut succes?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*adăugați/eliminați rânduri dacă este necesar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Rezumatul raportului trimestrial: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A6237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F44C8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uiPriority w:val="59"/>
    <w:rsid w:val="0062741D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A" w:customStyle="1">
    <w:name w:val="Corp A"/>
    <w:rsid w:val="0035146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Calibri" w:cs="Calibri" w:eastAsia="Calibri" w:hAnsi="Calibri"/>
      <w:color w:val="000000"/>
      <w:u w:color="000000"/>
      <w:bdr w:space="0" w:sz="0" w:val="nil"/>
      <w:lang w:eastAsia="ro-RO" w:val="en-US"/>
    </w:rPr>
  </w:style>
  <w:style w:type="paragraph" w:styleId="Implicit" w:customStyle="1">
    <w:name w:val="Implicit"/>
    <w:rsid w:val="00C5349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" w:cs="Helvetica" w:eastAsia="Helvetica" w:hAnsi="Helvetica"/>
      <w:color w:val="000000"/>
      <w:u w:color="000000"/>
      <w:bdr w:space="0" w:sz="0" w:val="nil"/>
      <w:lang w:eastAsia="ro-RO"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3D37"/>
  </w:style>
  <w:style w:type="table" w:styleId="TableGrid11" w:customStyle="1">
    <w:name w:val="Table Grid11"/>
    <w:basedOn w:val="TableNormal"/>
    <w:next w:val="TableGrid"/>
    <w:uiPriority w:val="59"/>
    <w:rsid w:val="004510E8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ntetisubsolA" w:customStyle="1">
    <w:name w:val="Antet și subsol A"/>
    <w:rsid w:val="002A0D70"/>
    <w:pPr>
      <w:tabs>
        <w:tab w:val="right" w:pos="9020"/>
      </w:tabs>
      <w:spacing w:after="0" w:line="240" w:lineRule="auto"/>
    </w:pPr>
    <w:rPr>
      <w:rFonts w:ascii="Helvetica" w:cs="Arial Unicode MS" w:eastAsia="Arial Unicode MS" w:hAnsi="Arial Unicode MS"/>
      <w:color w:val="000000"/>
      <w:sz w:val="24"/>
      <w:szCs w:val="24"/>
      <w:u w:color="000000"/>
      <w:lang w:eastAsia="ro-RO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X4iH0OrdBU3uqpdbzwAt5LXquBg==">AMUW2mX8Uz5cWAV1xYSB7+MSWJiC8R8FvJDfJIQ8ZI+4pYJAyMc5XxoTceSyjkaGKOHwIxMwO3GRZDS2U4hh6gupkE3EzrNEwLyAmRMAINQ65dZpuD25bq8=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2018-04-15T19:21:00Z</dcterms:created>
  <dc:creator>Vlad Dumitrescu</dc:creator>
</cp:coreProperties>
</file>